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D068" w14:textId="77777777" w:rsidR="009F0E47" w:rsidRDefault="009F0E47" w:rsidP="009F0E47">
      <w:pPr>
        <w:pStyle w:val="Header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San </w:t>
      </w:r>
      <w:proofErr w:type="spellStart"/>
      <w:r>
        <w:rPr>
          <w:rFonts w:ascii="Times New Roman" w:hAnsi="Times New Roman" w:cs="Times New Roman"/>
          <w:b/>
        </w:rPr>
        <w:t>Jose∙Evergreen</w:t>
      </w:r>
      <w:proofErr w:type="spellEnd"/>
      <w:r>
        <w:rPr>
          <w:rFonts w:ascii="Times New Roman" w:hAnsi="Times New Roman" w:cs="Times New Roman"/>
          <w:b/>
        </w:rPr>
        <w:t xml:space="preserve"> Community College District</w:t>
      </w:r>
    </w:p>
    <w:p w14:paraId="16A30791" w14:textId="77777777" w:rsidR="009F0E47" w:rsidRDefault="009F0E47" w:rsidP="009F0E47">
      <w:pPr>
        <w:pStyle w:val="Title"/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 FORM FOR HEALTH SERVICES FACULTY</w:t>
      </w:r>
    </w:p>
    <w:p w14:paraId="0765FACE" w14:textId="77777777" w:rsidR="009F0E47" w:rsidRDefault="009F0E47" w:rsidP="009F0E47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14:paraId="6E535BFE" w14:textId="032165E6" w:rsidR="0072718C" w:rsidRDefault="00F47D5A" w:rsidP="00727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D1118" wp14:editId="42BDB6FA">
                <wp:simplePos x="0" y="0"/>
                <wp:positionH relativeFrom="column">
                  <wp:posOffset>2252345</wp:posOffset>
                </wp:positionH>
                <wp:positionV relativeFrom="paragraph">
                  <wp:posOffset>153670</wp:posOffset>
                </wp:positionV>
                <wp:extent cx="3536950" cy="0"/>
                <wp:effectExtent l="12065" t="5715" r="1333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23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7.35pt;margin-top:12.1pt;width:2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bl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6mk9li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"/>
            </w:pict>
          </mc:Fallback>
        </mc:AlternateContent>
      </w:r>
      <w:r w:rsidR="0072718C">
        <w:rPr>
          <w:rFonts w:ascii="Times New Roman" w:hAnsi="Times New Roman" w:cs="Times New Roman"/>
          <w:b/>
          <w:bCs/>
        </w:rPr>
        <w:t>FACULTY MEMBER’S NAME:</w:t>
      </w:r>
      <w:r w:rsidR="0072718C">
        <w:rPr>
          <w:rFonts w:ascii="Times New Roman" w:hAnsi="Times New Roman" w:cs="Times New Roman"/>
        </w:rPr>
        <w:t xml:space="preserve"> </w:t>
      </w:r>
    </w:p>
    <w:p w14:paraId="1D8575E6" w14:textId="77777777" w:rsidR="0072718C" w:rsidRDefault="0072718C" w:rsidP="0072718C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6"/>
          <w:szCs w:val="16"/>
        </w:rPr>
      </w:pPr>
    </w:p>
    <w:p w14:paraId="2408CA87" w14:textId="4222DD5F" w:rsidR="0072718C" w:rsidRDefault="00F47D5A" w:rsidP="0072718C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E6BF2" wp14:editId="523E7BDE">
                <wp:simplePos x="0" y="0"/>
                <wp:positionH relativeFrom="column">
                  <wp:posOffset>3872865</wp:posOffset>
                </wp:positionH>
                <wp:positionV relativeFrom="paragraph">
                  <wp:posOffset>109855</wp:posOffset>
                </wp:positionV>
                <wp:extent cx="2710815" cy="0"/>
                <wp:effectExtent l="13335" t="6350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FCFD" id="AutoShape 4" o:spid="_x0000_s1026" type="#_x0000_t32" style="position:absolute;margin-left:304.95pt;margin-top:8.65pt;width:21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00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4ckXiQ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5A49" wp14:editId="69B33AE5">
                <wp:simplePos x="0" y="0"/>
                <wp:positionH relativeFrom="column">
                  <wp:posOffset>640080</wp:posOffset>
                </wp:positionH>
                <wp:positionV relativeFrom="paragraph">
                  <wp:posOffset>109855</wp:posOffset>
                </wp:positionV>
                <wp:extent cx="2710815" cy="0"/>
                <wp:effectExtent l="9525" t="635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C5D9" id="AutoShape 3" o:spid="_x0000_s1026" type="#_x0000_t32" style="position:absolute;margin-left:50.4pt;margin-top:8.65pt;width:21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I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KYpfN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"/>
            </w:pict>
          </mc:Fallback>
        </mc:AlternateContent>
      </w:r>
      <w:r w:rsidR="0072718C"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 w:rsidR="0072718C">
        <w:rPr>
          <w:rFonts w:ascii="Times New Roman" w:hAnsi="Times New Roman" w:cs="Times New Roman"/>
          <w:sz w:val="20"/>
          <w:szCs w:val="20"/>
        </w:rPr>
        <w:tab/>
      </w:r>
      <w:r w:rsidR="0072718C">
        <w:rPr>
          <w:rFonts w:ascii="Times New Roman" w:hAnsi="Times New Roman" w:cs="Times New Roman"/>
          <w:sz w:val="20"/>
          <w:szCs w:val="20"/>
        </w:rPr>
        <w:tab/>
      </w:r>
      <w:r w:rsidR="0072718C">
        <w:rPr>
          <w:rFonts w:ascii="Times New Roman" w:hAnsi="Times New Roman" w:cs="Times New Roman"/>
          <w:sz w:val="20"/>
          <w:szCs w:val="20"/>
        </w:rPr>
        <w:tab/>
      </w:r>
      <w:r w:rsidR="0072718C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="0072718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9E55E81" w14:textId="77777777" w:rsidR="00F17CA7" w:rsidRDefault="00F17CA7">
      <w:pPr>
        <w:rPr>
          <w:rFonts w:ascii="Times New Roman" w:hAnsi="Times New Roman" w:cs="Times New Roman"/>
          <w:sz w:val="14"/>
          <w:szCs w:val="14"/>
        </w:rPr>
      </w:pPr>
    </w:p>
    <w:p w14:paraId="5F673EE6" w14:textId="77777777" w:rsidR="00F17CA7" w:rsidRDefault="00F17C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14:paraId="16E4D4B3" w14:textId="77777777" w:rsidR="00F17CA7" w:rsidRDefault="00F17CA7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63C09404" w14:textId="77777777" w:rsidR="00F17CA7" w:rsidRDefault="00F17CA7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p w14:paraId="6DFB581C" w14:textId="77777777"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9F0E47" w:rsidRPr="00A93CC6" w14:paraId="0C5381E0" w14:textId="77777777" w:rsidTr="007405B2">
        <w:tc>
          <w:tcPr>
            <w:tcW w:w="10790" w:type="dxa"/>
          </w:tcPr>
          <w:p w14:paraId="5E701146" w14:textId="77777777" w:rsidR="009F0E47" w:rsidRPr="00A93CC6" w:rsidRDefault="009F0E47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Distinguished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9F0E47" w:rsidRPr="00A93CC6" w14:paraId="6BBC1B8C" w14:textId="77777777" w:rsidTr="007405B2">
        <w:tc>
          <w:tcPr>
            <w:tcW w:w="10790" w:type="dxa"/>
          </w:tcPr>
          <w:p w14:paraId="7AAA20E0" w14:textId="77777777" w:rsidR="009F0E47" w:rsidRPr="00A93CC6" w:rsidRDefault="009F0E47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Proficient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9F0E47" w:rsidRPr="00A93CC6" w14:paraId="19C3022C" w14:textId="77777777" w:rsidTr="007405B2">
        <w:tc>
          <w:tcPr>
            <w:tcW w:w="10790" w:type="dxa"/>
          </w:tcPr>
          <w:p w14:paraId="2A79B289" w14:textId="77777777" w:rsidR="009F0E47" w:rsidRPr="00A93CC6" w:rsidRDefault="009F0E47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Needs Improvement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does not fully meet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The evaluation shall include notations of areas to be improved.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F0E47" w:rsidRPr="00A93CC6" w14:paraId="7E46B822" w14:textId="77777777" w:rsidTr="007405B2">
        <w:tc>
          <w:tcPr>
            <w:tcW w:w="10790" w:type="dxa"/>
          </w:tcPr>
          <w:p w14:paraId="693701A3" w14:textId="77777777" w:rsidR="009F0E47" w:rsidRPr="00A93CC6" w:rsidRDefault="009F0E47" w:rsidP="007405B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rating indicates that the Observer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does not reasonably expect the </w:t>
            </w:r>
            <w:proofErr w:type="spellStart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A93C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14:paraId="7A12DC18" w14:textId="77777777" w:rsidR="00F17CA7" w:rsidRPr="009F0E4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0928CB7" w14:textId="77777777"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14:paraId="512D1608" w14:textId="77777777"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>Health Services Faculty</w:t>
      </w:r>
    </w:p>
    <w:p w14:paraId="49B30AAC" w14:textId="77777777"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RATING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40"/>
        <w:gridCol w:w="4896"/>
      </w:tblGrid>
      <w:tr w:rsidR="00F17CA7" w14:paraId="186CE913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AD332F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Serves as the health resource professional on campus.  </w:t>
            </w:r>
          </w:p>
          <w:p w14:paraId="339195F3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920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643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CA7" w14:paraId="64E8045A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364490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Develops and implements health services programs that benefit the college community.</w:t>
            </w:r>
          </w:p>
          <w:p w14:paraId="2DF106CE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30C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E66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 w14:paraId="2A3E5A1D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BCFEE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Develops and provides student resources that contribute to health and educational success.</w:t>
            </w:r>
          </w:p>
          <w:p w14:paraId="5E64B221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F91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6E0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 w14:paraId="41C613CD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13E31A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knowledge of legislation and public health regulations that impact health services.</w:t>
            </w:r>
          </w:p>
          <w:p w14:paraId="56FC2ABF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41C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5E07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 w14:paraId="0C39D215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2709E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leadership and runs assigned programs effectively.</w:t>
            </w:r>
          </w:p>
          <w:p w14:paraId="7DD752BC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15F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C2B8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 w14:paraId="287729BF" w14:textId="7777777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3D1CD0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Serves students’ health needs within the parameters of the College Health Services.</w:t>
            </w:r>
          </w:p>
          <w:p w14:paraId="40871F58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4D43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218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 w14:paraId="1038C53D" w14:textId="77777777">
        <w:trPr>
          <w:cantSplit/>
          <w:trHeight w:val="746"/>
        </w:trPr>
        <w:tc>
          <w:tcPr>
            <w:tcW w:w="5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954DB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Communicates information clearly, concisely, and effectively.</w:t>
            </w:r>
          </w:p>
          <w:p w14:paraId="758958E8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A628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Coordinates health services with campus and district programs.</w:t>
            </w:r>
          </w:p>
          <w:p w14:paraId="66071955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3B2B0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in working with students of diverse racial and ethnic backgrounds, sexual orientation, and disabilities.</w:t>
            </w:r>
          </w:p>
          <w:p w14:paraId="40CAD77D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02D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90D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 w14:paraId="735A3E14" w14:textId="77777777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F35CA5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B94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DD7F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 w14:paraId="68F8EBC8" w14:textId="77777777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80C8983" w14:textId="77777777"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575B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60E" w14:textId="77777777"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07A4BDF" w14:textId="77777777"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8"/>
          <w:szCs w:val="18"/>
        </w:rPr>
      </w:pPr>
    </w:p>
    <w:p w14:paraId="5288F244" w14:textId="2F581234"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TA’d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02"/>
        </w:smartTagPr>
        <w:r>
          <w:rPr>
            <w:rFonts w:ascii="Times New Roman" w:hAnsi="Times New Roman" w:cs="Times New Roman"/>
            <w:sz w:val="16"/>
            <w:szCs w:val="16"/>
          </w:rPr>
          <w:t>9/25/02</w:t>
        </w:r>
        <w:r w:rsidR="009F0E47">
          <w:rPr>
            <w:rFonts w:ascii="Times New Roman" w:hAnsi="Times New Roman" w:cs="Times New Roman"/>
            <w:sz w:val="16"/>
            <w:szCs w:val="16"/>
          </w:rPr>
          <w:t>, Rev. 2023-2024 AY</w:t>
        </w:r>
      </w:smartTag>
    </w:p>
    <w:sectPr w:rsidR="00F17CA7" w:rsidSect="003962D8">
      <w:footerReference w:type="default" r:id="rId10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8716" w14:textId="77777777" w:rsidR="00803859" w:rsidRDefault="00803859">
      <w:r>
        <w:separator/>
      </w:r>
    </w:p>
  </w:endnote>
  <w:endnote w:type="continuationSeparator" w:id="0">
    <w:p w14:paraId="24AE4763" w14:textId="77777777" w:rsidR="00803859" w:rsidRDefault="0080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4404" w14:textId="77777777" w:rsidR="00F17CA7" w:rsidRDefault="00F17CA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APPENDIX </w:t>
    </w:r>
    <w:r w:rsidR="009F0E47">
      <w:rPr>
        <w:rFonts w:ascii="Times New Roman" w:hAnsi="Times New Roman" w:cs="Times New Roman"/>
        <w:sz w:val="20"/>
        <w:szCs w:val="20"/>
      </w:rPr>
      <w:t>O</w:t>
    </w:r>
  </w:p>
  <w:p w14:paraId="554A32C1" w14:textId="77777777" w:rsidR="00F17CA7" w:rsidRDefault="00F17CA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A0622" w14:textId="77777777" w:rsidR="00803859" w:rsidRDefault="00803859">
      <w:r>
        <w:separator/>
      </w:r>
    </w:p>
  </w:footnote>
  <w:footnote w:type="continuationSeparator" w:id="0">
    <w:p w14:paraId="3C1A0F08" w14:textId="77777777" w:rsidR="00803859" w:rsidRDefault="0080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84624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7"/>
    <w:rsid w:val="00012D74"/>
    <w:rsid w:val="00121F95"/>
    <w:rsid w:val="00130797"/>
    <w:rsid w:val="001B51F5"/>
    <w:rsid w:val="00221780"/>
    <w:rsid w:val="002B35A3"/>
    <w:rsid w:val="003264C2"/>
    <w:rsid w:val="00343B40"/>
    <w:rsid w:val="003962D8"/>
    <w:rsid w:val="003F33C9"/>
    <w:rsid w:val="00547FCF"/>
    <w:rsid w:val="005B54B5"/>
    <w:rsid w:val="0072718C"/>
    <w:rsid w:val="00741B13"/>
    <w:rsid w:val="00803859"/>
    <w:rsid w:val="008C6C7C"/>
    <w:rsid w:val="009D7169"/>
    <w:rsid w:val="009F0E47"/>
    <w:rsid w:val="00A15E71"/>
    <w:rsid w:val="00A856DE"/>
    <w:rsid w:val="00A92BE3"/>
    <w:rsid w:val="00B97F05"/>
    <w:rsid w:val="00BD320C"/>
    <w:rsid w:val="00C01095"/>
    <w:rsid w:val="00C41B06"/>
    <w:rsid w:val="00D15FE8"/>
    <w:rsid w:val="00ED1F3A"/>
    <w:rsid w:val="00F02771"/>
    <w:rsid w:val="00F17CA7"/>
    <w:rsid w:val="00F4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3793"/>
    <o:shapelayout v:ext="edit">
      <o:idmap v:ext="edit" data="1"/>
    </o:shapelayout>
  </w:shapeDefaults>
  <w:decimalSymbol w:val="."/>
  <w:listSeparator w:val=","/>
  <w14:docId w14:val="2ADB8DC6"/>
  <w15:docId w15:val="{5B0A66A6-5DD4-4328-B707-81B307A0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D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62D8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2D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62D8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9F0E4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D9E70-C9DD-457F-A08D-56491B1FF63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49f69402-8eb5-4420-b601-69ba5e8dc541"/>
    <ds:schemaRef ds:uri="http://schemas.openxmlformats.org/package/2006/metadata/core-properties"/>
    <ds:schemaRef ds:uri="http://schemas.microsoft.com/office/infopath/2007/PartnerControls"/>
    <ds:schemaRef ds:uri="a5d124a7-ab0d-435e-af12-36d80b0e9e3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29732D-1918-427D-AE29-8E88C02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4D679-B00D-49FA-B692-54AEB8EA1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2014-03-10T20:22:00Z</cp:lastPrinted>
  <dcterms:created xsi:type="dcterms:W3CDTF">2024-04-17T20:49:00Z</dcterms:created>
  <dcterms:modified xsi:type="dcterms:W3CDTF">2024-04-17T20:49:00Z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