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7D068" w14:textId="77777777" w:rsidR="009F0E47" w:rsidRDefault="009F0E47" w:rsidP="009F0E47">
      <w:pPr>
        <w:pStyle w:val="Header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San </w:t>
      </w:r>
      <w:proofErr w:type="spellStart"/>
      <w:r>
        <w:rPr>
          <w:rFonts w:ascii="Times New Roman" w:hAnsi="Times New Roman" w:cs="Times New Roman"/>
          <w:b/>
        </w:rPr>
        <w:t>Jose∙Evergreen</w:t>
      </w:r>
      <w:proofErr w:type="spellEnd"/>
      <w:r>
        <w:rPr>
          <w:rFonts w:ascii="Times New Roman" w:hAnsi="Times New Roman" w:cs="Times New Roman"/>
          <w:b/>
        </w:rPr>
        <w:t xml:space="preserve"> Community College District</w:t>
      </w:r>
    </w:p>
    <w:p w14:paraId="16A30791" w14:textId="77777777" w:rsidR="009F0E47" w:rsidRDefault="009F0E47" w:rsidP="009F0E47">
      <w:pPr>
        <w:pStyle w:val="Title"/>
        <w:pBdr>
          <w:bottom w:val="doub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OBSERVATION FORM FOR HEALTH SERVICES FACULTY</w:t>
      </w:r>
    </w:p>
    <w:p w14:paraId="0765FACE" w14:textId="77777777" w:rsidR="009F0E47" w:rsidRDefault="009F0E47" w:rsidP="009F0E47">
      <w:pPr>
        <w:pStyle w:val="Header"/>
        <w:jc w:val="center"/>
        <w:rPr>
          <w:rFonts w:ascii="Times New Roman" w:hAnsi="Times New Roman" w:cs="Times New Roman"/>
          <w:sz w:val="20"/>
          <w:szCs w:val="20"/>
        </w:rPr>
      </w:pPr>
    </w:p>
    <w:p w14:paraId="6E535BFE" w14:textId="032165E6" w:rsidR="0072718C" w:rsidRDefault="00F47D5A" w:rsidP="007271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FD1118" wp14:editId="42BDB6FA">
                <wp:simplePos x="0" y="0"/>
                <wp:positionH relativeFrom="column">
                  <wp:posOffset>2252345</wp:posOffset>
                </wp:positionH>
                <wp:positionV relativeFrom="paragraph">
                  <wp:posOffset>153670</wp:posOffset>
                </wp:positionV>
                <wp:extent cx="3536950" cy="0"/>
                <wp:effectExtent l="12065" t="5715" r="13335" b="133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6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23B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77.35pt;margin-top:12.1pt;width:278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blHw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"/>
            </w:pict>
          </mc:Fallback>
        </mc:AlternateContent>
      </w:r>
      <w:r w:rsidR="0072718C">
        <w:rPr>
          <w:rFonts w:ascii="Times New Roman" w:hAnsi="Times New Roman" w:cs="Times New Roman"/>
          <w:b/>
          <w:bCs/>
        </w:rPr>
        <w:t>FACULTY MEMBER’S NAME:</w:t>
      </w:r>
      <w:r w:rsidR="0072718C">
        <w:rPr>
          <w:rFonts w:ascii="Times New Roman" w:hAnsi="Times New Roman" w:cs="Times New Roman"/>
        </w:rPr>
        <w:t xml:space="preserve"> </w:t>
      </w:r>
    </w:p>
    <w:p w14:paraId="1D8575E6" w14:textId="77777777" w:rsidR="0072718C" w:rsidRDefault="0072718C" w:rsidP="0072718C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16"/>
          <w:szCs w:val="16"/>
        </w:rPr>
      </w:pPr>
    </w:p>
    <w:p w14:paraId="2408CA87" w14:textId="4222DD5F" w:rsidR="0072718C" w:rsidRDefault="00F47D5A" w:rsidP="0072718C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4E6BF2" wp14:editId="523E7BDE">
                <wp:simplePos x="0" y="0"/>
                <wp:positionH relativeFrom="column">
                  <wp:posOffset>3872865</wp:posOffset>
                </wp:positionH>
                <wp:positionV relativeFrom="paragraph">
                  <wp:posOffset>109855</wp:posOffset>
                </wp:positionV>
                <wp:extent cx="2710815" cy="0"/>
                <wp:effectExtent l="13335" t="6350" r="9525" b="1270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0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FFCFD" id="AutoShape 4" o:spid="_x0000_s1026" type="#_x0000_t32" style="position:absolute;margin-left:304.95pt;margin-top:8.65pt;width:213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d00HQ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A5A49" wp14:editId="69B33AE5">
                <wp:simplePos x="0" y="0"/>
                <wp:positionH relativeFrom="column">
                  <wp:posOffset>640080</wp:posOffset>
                </wp:positionH>
                <wp:positionV relativeFrom="paragraph">
                  <wp:posOffset>109855</wp:posOffset>
                </wp:positionV>
                <wp:extent cx="2710815" cy="0"/>
                <wp:effectExtent l="9525" t="6350" r="13335" b="12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0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4C5D9" id="AutoShape 3" o:spid="_x0000_s1026" type="#_x0000_t32" style="position:absolute;margin-left:50.4pt;margin-top:8.65pt;width:213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IU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"/>
            </w:pict>
          </mc:Fallback>
        </mc:AlternateContent>
      </w:r>
      <w:r w:rsidR="0072718C">
        <w:rPr>
          <w:rFonts w:ascii="Times New Roman" w:hAnsi="Times New Roman" w:cs="Times New Roman"/>
          <w:b/>
          <w:bCs/>
          <w:sz w:val="20"/>
          <w:szCs w:val="20"/>
        </w:rPr>
        <w:t>Evaluator:</w:t>
      </w:r>
      <w:r w:rsidR="0072718C">
        <w:rPr>
          <w:rFonts w:ascii="Times New Roman" w:hAnsi="Times New Roman" w:cs="Times New Roman"/>
          <w:sz w:val="20"/>
          <w:szCs w:val="20"/>
        </w:rPr>
        <w:tab/>
      </w:r>
      <w:r w:rsidR="0072718C">
        <w:rPr>
          <w:rFonts w:ascii="Times New Roman" w:hAnsi="Times New Roman" w:cs="Times New Roman"/>
          <w:sz w:val="20"/>
          <w:szCs w:val="20"/>
        </w:rPr>
        <w:tab/>
      </w:r>
      <w:r w:rsidR="0072718C">
        <w:rPr>
          <w:rFonts w:ascii="Times New Roman" w:hAnsi="Times New Roman" w:cs="Times New Roman"/>
          <w:sz w:val="20"/>
          <w:szCs w:val="20"/>
        </w:rPr>
        <w:tab/>
      </w:r>
      <w:r w:rsidR="0072718C">
        <w:rPr>
          <w:rFonts w:ascii="Times New Roman" w:hAnsi="Times New Roman" w:cs="Times New Roman"/>
          <w:b/>
          <w:bCs/>
          <w:sz w:val="20"/>
          <w:szCs w:val="20"/>
        </w:rPr>
        <w:t>Date</w:t>
      </w:r>
      <w:r w:rsidR="0072718C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29E55E81" w14:textId="77777777" w:rsidR="00F17CA7" w:rsidRDefault="00F17CA7">
      <w:pPr>
        <w:rPr>
          <w:rFonts w:ascii="Times New Roman" w:hAnsi="Times New Roman" w:cs="Times New Roman"/>
          <w:sz w:val="14"/>
          <w:szCs w:val="14"/>
        </w:rPr>
      </w:pPr>
    </w:p>
    <w:p w14:paraId="5F673EE6" w14:textId="77777777" w:rsidR="00F17CA7" w:rsidRDefault="00F17CA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RATING SCALE:</w:t>
      </w:r>
    </w:p>
    <w:p w14:paraId="16E4D4B3" w14:textId="77777777" w:rsidR="00F17CA7" w:rsidRDefault="00F17CA7">
      <w:pPr>
        <w:rPr>
          <w:rFonts w:ascii="Times New Roman" w:hAnsi="Times New Roman" w:cs="Times New Roman"/>
          <w:b/>
          <w:bCs/>
          <w:sz w:val="6"/>
          <w:szCs w:val="6"/>
        </w:rPr>
      </w:pPr>
    </w:p>
    <w:p w14:paraId="63C09404" w14:textId="77777777" w:rsidR="00F17CA7" w:rsidRDefault="00F17CA7">
      <w:pPr>
        <w:tabs>
          <w:tab w:val="left" w:pos="1620"/>
          <w:tab w:val="left" w:pos="3060"/>
          <w:tab w:val="left" w:pos="5400"/>
          <w:tab w:val="left" w:pos="7200"/>
          <w:tab w:val="left" w:pos="88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20"/>
          <w:szCs w:val="20"/>
        </w:rPr>
        <w:t>. Distinguished</w:t>
      </w:r>
      <w:r>
        <w:rPr>
          <w:rFonts w:ascii="Times New Roman" w:hAnsi="Times New Roman" w:cs="Times New Roman"/>
          <w:sz w:val="20"/>
          <w:szCs w:val="20"/>
        </w:rPr>
        <w:tab/>
        <w:t>2. Proficient</w:t>
      </w:r>
      <w:r>
        <w:rPr>
          <w:rFonts w:ascii="Times New Roman" w:hAnsi="Times New Roman" w:cs="Times New Roman"/>
          <w:sz w:val="20"/>
          <w:szCs w:val="20"/>
        </w:rPr>
        <w:tab/>
        <w:t>3. Needs Improvement</w:t>
      </w:r>
      <w:r>
        <w:rPr>
          <w:rFonts w:ascii="Times New Roman" w:hAnsi="Times New Roman" w:cs="Times New Roman"/>
          <w:sz w:val="20"/>
          <w:szCs w:val="20"/>
        </w:rPr>
        <w:tab/>
        <w:t>4. Unsatisfactory</w:t>
      </w:r>
      <w:r>
        <w:rPr>
          <w:rFonts w:ascii="Times New Roman" w:hAnsi="Times New Roman" w:cs="Times New Roman"/>
          <w:sz w:val="20"/>
          <w:szCs w:val="20"/>
        </w:rPr>
        <w:tab/>
        <w:t>5. Not observed/Not applicable</w:t>
      </w:r>
    </w:p>
    <w:p w14:paraId="6DFB581C" w14:textId="77777777" w:rsidR="00F17CA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58"/>
      </w:tblGrid>
      <w:tr w:rsidR="009F0E47" w:rsidRPr="00A93CC6" w14:paraId="0C5381E0" w14:textId="77777777" w:rsidTr="007405B2">
        <w:tc>
          <w:tcPr>
            <w:tcW w:w="10790" w:type="dxa"/>
          </w:tcPr>
          <w:p w14:paraId="5E701146" w14:textId="77777777" w:rsidR="009F0E47" w:rsidRPr="00A93CC6" w:rsidRDefault="009F0E47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Distinguished Performance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exceeds the requirements of the assignment.  The evaluation shall include notations of exceptional performance.</w:t>
            </w:r>
          </w:p>
        </w:tc>
      </w:tr>
      <w:tr w:rsidR="009F0E47" w:rsidRPr="00A93CC6" w14:paraId="6BBC1B8C" w14:textId="77777777" w:rsidTr="007405B2">
        <w:tc>
          <w:tcPr>
            <w:tcW w:w="10790" w:type="dxa"/>
          </w:tcPr>
          <w:p w14:paraId="7AAA20E0" w14:textId="77777777" w:rsidR="009F0E47" w:rsidRPr="00A93CC6" w:rsidRDefault="009F0E47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Proficient Performance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meets the requirements of the assignment.  The evaluation may include notations of exceptional performance.</w:t>
            </w:r>
          </w:p>
        </w:tc>
      </w:tr>
      <w:tr w:rsidR="009F0E47" w:rsidRPr="00A93CC6" w14:paraId="19C3022C" w14:textId="77777777" w:rsidTr="007405B2">
        <w:tc>
          <w:tcPr>
            <w:tcW w:w="10790" w:type="dxa"/>
          </w:tcPr>
          <w:p w14:paraId="2A79B289" w14:textId="77777777" w:rsidR="009F0E47" w:rsidRPr="00A93CC6" w:rsidRDefault="009F0E47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Needs Improvement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does not fully meet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the requirements of assignment.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The evaluation shall include notations of areas to be improved.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F0E47" w:rsidRPr="00A93CC6" w14:paraId="7E46B822" w14:textId="77777777" w:rsidTr="007405B2">
        <w:tc>
          <w:tcPr>
            <w:tcW w:w="10790" w:type="dxa"/>
          </w:tcPr>
          <w:p w14:paraId="693701A3" w14:textId="77777777" w:rsidR="009F0E47" w:rsidRPr="00A93CC6" w:rsidRDefault="009F0E47" w:rsidP="007405B2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Does Not Meet the Requirements of Assignment- 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 rating indicates that the Observer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does not reasonably expect the </w:t>
            </w:r>
            <w:proofErr w:type="spellStart"/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evaluatee</w:t>
            </w:r>
            <w:proofErr w:type="spellEnd"/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to improve.</w:t>
            </w:r>
            <w:r w:rsidRPr="00A93CC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The evaluation shall include specific areas of unsatisfactory performance. </w:t>
            </w:r>
          </w:p>
        </w:tc>
      </w:tr>
    </w:tbl>
    <w:p w14:paraId="7A12DC18" w14:textId="77777777" w:rsidR="00F17CA7" w:rsidRPr="009F0E4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40928CB7" w14:textId="77777777" w:rsidR="00F17CA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JOB PERFORMANCE:</w:t>
      </w:r>
    </w:p>
    <w:p w14:paraId="512D1608" w14:textId="77777777" w:rsidR="00F17CA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>
        <w:rPr>
          <w:rFonts w:ascii="Times New Roman" w:hAnsi="Times New Roman" w:cs="Times New Roman"/>
          <w:b/>
          <w:bCs/>
          <w:sz w:val="20"/>
          <w:szCs w:val="20"/>
        </w:rPr>
        <w:t>Health Services Faculty</w:t>
      </w:r>
    </w:p>
    <w:p w14:paraId="49B30AAC" w14:textId="77777777" w:rsidR="00F17CA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         RATING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COMMENTS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540"/>
        <w:gridCol w:w="4896"/>
      </w:tblGrid>
      <w:tr w:rsidR="00F17CA7" w14:paraId="186CE913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AD332F" w14:textId="77777777"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Serves as the health resource professional on campus.  </w:t>
            </w:r>
          </w:p>
          <w:p w14:paraId="339195F3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5920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643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7CA7" w14:paraId="64E8045A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364490" w14:textId="77777777"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Develops and implements health services programs that benefit the college community.</w:t>
            </w:r>
          </w:p>
          <w:p w14:paraId="2DF106CE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D30C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2E66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 w14:paraId="2A3E5A1D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FBCFEE" w14:textId="77777777"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Develops and provides student resources that contribute to health and educational success.</w:t>
            </w:r>
          </w:p>
          <w:p w14:paraId="5E64B221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7F91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6E0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 w14:paraId="41C613CD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13E31A" w14:textId="77777777"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knowledge of legislation and public health regulations that impact health services.</w:t>
            </w:r>
          </w:p>
          <w:p w14:paraId="56FC2ABF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B41C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5E07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 w14:paraId="0C39D215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F2709E" w14:textId="77777777"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Provides leadership and runs assigned programs effectively.</w:t>
            </w:r>
          </w:p>
          <w:p w14:paraId="7DD752BC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E15F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C2B8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 w14:paraId="287729BF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3D1CD0" w14:textId="77777777"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Serves students’ health needs within the parameters of the College Health Services.</w:t>
            </w:r>
          </w:p>
          <w:p w14:paraId="40871F58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4D43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B218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 w14:paraId="1038C53D" w14:textId="77777777">
        <w:trPr>
          <w:cantSplit/>
          <w:trHeight w:val="746"/>
        </w:trPr>
        <w:tc>
          <w:tcPr>
            <w:tcW w:w="51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954DB" w14:textId="77777777"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Communicates information clearly, concisely, and effectively.</w:t>
            </w:r>
          </w:p>
          <w:p w14:paraId="758958E8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4A628" w14:textId="77777777"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Coordinates health services with campus and district programs.</w:t>
            </w:r>
          </w:p>
          <w:p w14:paraId="66071955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3B2B0" w14:textId="77777777"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sensitivity in working with students of diverse racial and ethnic backgrounds, sexual orientation, and disabilities.</w:t>
            </w:r>
          </w:p>
          <w:p w14:paraId="40CAD77D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B02D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790D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 w14:paraId="735A3E14" w14:textId="77777777">
        <w:trPr>
          <w:cantSplit/>
          <w:trHeight w:val="934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CF35CA5" w14:textId="77777777"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1B94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DD7F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 w14:paraId="68F8EBC8" w14:textId="77777777">
        <w:trPr>
          <w:cantSplit/>
          <w:trHeight w:val="934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80C8983" w14:textId="77777777"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575B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260E" w14:textId="77777777"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07A4BDF" w14:textId="77777777" w:rsidR="00F17CA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18"/>
          <w:szCs w:val="18"/>
        </w:rPr>
      </w:pPr>
    </w:p>
    <w:p w14:paraId="5288F244" w14:textId="2F581234" w:rsidR="00F17CA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  <w:u w:val="single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TA’d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smartTag w:uri="urn:schemas-microsoft-com:office:smarttags" w:element="date">
        <w:smartTagPr>
          <w:attr w:name="ls" w:val="trans"/>
          <w:attr w:name="Month" w:val="9"/>
          <w:attr w:name="Day" w:val="25"/>
          <w:attr w:name="Year" w:val="02"/>
        </w:smartTagPr>
        <w:r>
          <w:rPr>
            <w:rFonts w:ascii="Times New Roman" w:hAnsi="Times New Roman" w:cs="Times New Roman"/>
            <w:sz w:val="16"/>
            <w:szCs w:val="16"/>
          </w:rPr>
          <w:t>9/25/02</w:t>
        </w:r>
        <w:r w:rsidR="009F0E47">
          <w:rPr>
            <w:rFonts w:ascii="Times New Roman" w:hAnsi="Times New Roman" w:cs="Times New Roman"/>
            <w:sz w:val="16"/>
            <w:szCs w:val="16"/>
          </w:rPr>
          <w:t>, Rev. 2023-2024 AY</w:t>
        </w:r>
      </w:smartTag>
    </w:p>
    <w:sectPr w:rsidR="00F17CA7" w:rsidSect="003962D8">
      <w:footerReference w:type="default" r:id="rId10"/>
      <w:pgSz w:w="12240" w:h="15840"/>
      <w:pgMar w:top="1260" w:right="720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F8716" w14:textId="77777777" w:rsidR="00803859" w:rsidRDefault="00803859">
      <w:r>
        <w:separator/>
      </w:r>
    </w:p>
  </w:endnote>
  <w:endnote w:type="continuationSeparator" w:id="0">
    <w:p w14:paraId="24AE4763" w14:textId="77777777" w:rsidR="00803859" w:rsidRDefault="00803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C4404" w14:textId="77777777" w:rsidR="00F17CA7" w:rsidRDefault="00F17CA7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APPENDIX </w:t>
    </w:r>
    <w:r w:rsidR="009F0E47">
      <w:rPr>
        <w:rFonts w:ascii="Times New Roman" w:hAnsi="Times New Roman" w:cs="Times New Roman"/>
        <w:sz w:val="20"/>
        <w:szCs w:val="20"/>
      </w:rPr>
      <w:t>O</w:t>
    </w:r>
  </w:p>
  <w:p w14:paraId="554A32C1" w14:textId="77777777" w:rsidR="00F17CA7" w:rsidRDefault="00F17CA7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A0622" w14:textId="77777777" w:rsidR="00803859" w:rsidRDefault="00803859">
      <w:r>
        <w:separator/>
      </w:r>
    </w:p>
  </w:footnote>
  <w:footnote w:type="continuationSeparator" w:id="0">
    <w:p w14:paraId="3C1A0F08" w14:textId="77777777" w:rsidR="00803859" w:rsidRDefault="00803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150CB"/>
    <w:multiLevelType w:val="hybridMultilevel"/>
    <w:tmpl w:val="846244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A7"/>
    <w:rsid w:val="00012D74"/>
    <w:rsid w:val="00121F95"/>
    <w:rsid w:val="00130797"/>
    <w:rsid w:val="001B51F5"/>
    <w:rsid w:val="00221780"/>
    <w:rsid w:val="002B35A3"/>
    <w:rsid w:val="003264C2"/>
    <w:rsid w:val="00343B40"/>
    <w:rsid w:val="003962D8"/>
    <w:rsid w:val="003F33C9"/>
    <w:rsid w:val="00547FCF"/>
    <w:rsid w:val="005B54B5"/>
    <w:rsid w:val="0072718C"/>
    <w:rsid w:val="00741B13"/>
    <w:rsid w:val="00803859"/>
    <w:rsid w:val="008C6C7C"/>
    <w:rsid w:val="009D7169"/>
    <w:rsid w:val="009F0E47"/>
    <w:rsid w:val="00A15E71"/>
    <w:rsid w:val="00A856DE"/>
    <w:rsid w:val="00A92BE3"/>
    <w:rsid w:val="00B97F05"/>
    <w:rsid w:val="00BD320C"/>
    <w:rsid w:val="00C01095"/>
    <w:rsid w:val="00C41B06"/>
    <w:rsid w:val="00D15FE8"/>
    <w:rsid w:val="00ED1F3A"/>
    <w:rsid w:val="00F02771"/>
    <w:rsid w:val="00F17CA7"/>
    <w:rsid w:val="00F4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33793"/>
    <o:shapelayout v:ext="edit">
      <o:idmap v:ext="edit" data="1"/>
    </o:shapelayout>
  </w:shapeDefaults>
  <w:decimalSymbol w:val="."/>
  <w:listSeparator w:val=","/>
  <w14:docId w14:val="2ADB8DC6"/>
  <w15:docId w15:val="{5B0A66A6-5DD4-4328-B707-81B307A0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2D8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3962D8"/>
    <w:pPr>
      <w:keepNext/>
      <w:tabs>
        <w:tab w:val="left" w:pos="1800"/>
        <w:tab w:val="left" w:pos="3240"/>
        <w:tab w:val="left" w:pos="5580"/>
        <w:tab w:val="left" w:pos="7200"/>
      </w:tabs>
      <w:jc w:val="center"/>
      <w:outlineLvl w:val="0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62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62D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3962D8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9F0E4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8D9E70-C9DD-457F-A08D-56491B1FF63F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49f69402-8eb5-4420-b601-69ba5e8dc541"/>
    <ds:schemaRef ds:uri="http://schemas.openxmlformats.org/package/2006/metadata/core-properties"/>
    <ds:schemaRef ds:uri="http://schemas.microsoft.com/office/infopath/2007/PartnerControls"/>
    <ds:schemaRef ds:uri="a5d124a7-ab0d-435e-af12-36d80b0e9e3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E29732D-1918-427D-AE29-8E88C0279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34D679-B00D-49FA-B692-54AEB8EA14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OBSERVATION FORM FOR LIBRARY FACULTY</vt:lpstr>
    </vt:vector>
  </TitlesOfParts>
  <Company>SJECCD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 FORM FOR LIBRARY FACULTY</dc:title>
  <dc:creator>alopez</dc:creator>
  <cp:lastModifiedBy>Juarez, Elizabeth A.</cp:lastModifiedBy>
  <cp:revision>2</cp:revision>
  <cp:lastPrinted>2014-03-10T20:22:00Z</cp:lastPrinted>
  <dcterms:created xsi:type="dcterms:W3CDTF">2024-04-17T20:49:00Z</dcterms:created>
  <dcterms:modified xsi:type="dcterms:W3CDTF">2024-04-17T20:49:00Z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