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B5" w:rsidRDefault="001C0BB5" w:rsidP="001C0BB5">
      <w:pPr>
        <w:pStyle w:val="Header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San </w:t>
      </w:r>
      <w:proofErr w:type="spellStart"/>
      <w:r>
        <w:rPr>
          <w:rFonts w:ascii="Times New Roman" w:hAnsi="Times New Roman" w:cs="Times New Roman"/>
          <w:b/>
        </w:rPr>
        <w:t>Jose∙Evergreen</w:t>
      </w:r>
      <w:proofErr w:type="spellEnd"/>
      <w:r>
        <w:rPr>
          <w:rFonts w:ascii="Times New Roman" w:hAnsi="Times New Roman" w:cs="Times New Roman"/>
          <w:b/>
        </w:rPr>
        <w:t xml:space="preserve"> Community College District</w:t>
      </w:r>
    </w:p>
    <w:p w:rsidR="001C0BB5" w:rsidRDefault="001C0BB5" w:rsidP="001C0BB5">
      <w:pPr>
        <w:pStyle w:val="Title"/>
        <w:pBdr>
          <w:bottom w:val="doub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 FORM FOR CASE MANAGER FACULTY</w:t>
      </w:r>
    </w:p>
    <w:p w:rsidR="001C0BB5" w:rsidRDefault="001C0BB5" w:rsidP="001C0BB5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</w:p>
    <w:p w:rsidR="0072718C" w:rsidRDefault="00EA7FAE" w:rsidP="00727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153670</wp:posOffset>
                </wp:positionV>
                <wp:extent cx="3536950" cy="0"/>
                <wp:effectExtent l="12065" t="5715" r="1333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B4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7.35pt;margin-top:12.1pt;width:2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bl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6mk9li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DvdKaneAAAACQEAAA8AAABkcnMvZG93bnJldi54bWxMj8FOwkAQ&#10;hu8mvsNmTLwY2baAQO2WEBMOHgUSr0t3bKvd2aa7pYWnZ4wHPM4/X/75JluPthEn7HztSEE8iUAg&#10;Fc7UVCo47LfPSxA+aDK6cYQKzuhhnd/fZTo1bqAPPO1CKbiEfKoVVCG0qZS+qNBqP3EtEu++XGd1&#10;4LErpen0wOW2kUkUvUira+ILlW7xrcLiZ9dbBej7eRxtVrY8vF+Gp8/k8j20e6UeH8bNK4iAY7jB&#10;8KvP6pCz09H1ZLxoFEznswWjCpJZAoKBVRxzcPwLZJ7J/x/kVwAAAP//AwBQSwECLQAUAAYACAAA&#10;ACEAtoM4kv4AAADhAQAAEwAAAAAAAAAAAAAAAAAAAAAAW0NvbnRlbnRfVHlwZXNdLnhtbFBLAQIt&#10;ABQABgAIAAAAIQA4/SH/1gAAAJQBAAALAAAAAAAAAAAAAAAAAC8BAABfcmVscy8ucmVsc1BLAQIt&#10;ABQABgAIAAAAIQAwvcblHwIAADsEAAAOAAAAAAAAAAAAAAAAAC4CAABkcnMvZTJvRG9jLnhtbFBL&#10;AQItABQABgAIAAAAIQA73Smp3gAAAAkBAAAPAAAAAAAAAAAAAAAAAHkEAABkcnMvZG93bnJldi54&#10;bWxQSwUGAAAAAAQABADzAAAAhAUAAAAA&#10;"/>
            </w:pict>
          </mc:Fallback>
        </mc:AlternateContent>
      </w:r>
      <w:r w:rsidR="0072718C">
        <w:rPr>
          <w:rFonts w:ascii="Times New Roman" w:hAnsi="Times New Roman" w:cs="Times New Roman"/>
          <w:b/>
          <w:bCs/>
        </w:rPr>
        <w:t>FACULTY MEMBER’S NAME:</w:t>
      </w:r>
      <w:r w:rsidR="0072718C">
        <w:rPr>
          <w:rFonts w:ascii="Times New Roman" w:hAnsi="Times New Roman" w:cs="Times New Roman"/>
        </w:rPr>
        <w:t xml:space="preserve"> </w:t>
      </w:r>
    </w:p>
    <w:p w:rsidR="0072718C" w:rsidRDefault="0072718C" w:rsidP="0072718C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16"/>
          <w:szCs w:val="16"/>
        </w:rPr>
      </w:pPr>
    </w:p>
    <w:p w:rsidR="0072718C" w:rsidRDefault="00EA7FAE" w:rsidP="0072718C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109855</wp:posOffset>
                </wp:positionV>
                <wp:extent cx="2710815" cy="0"/>
                <wp:effectExtent l="13335" t="6350" r="952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451B" id="AutoShape 4" o:spid="_x0000_s1026" type="#_x0000_t32" style="position:absolute;margin-left:304.95pt;margin-top:8.65pt;width:21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00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04ckXiQzj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D51naJ3QAAAAoBAAAPAAAAZHJzL2Rvd25yZXYueG1sTI/BTsMwEETv&#10;SPyDtUhcELXbitCEOFWFxIEjbSWubrxNAvE6ip0m9OvZikM57szT7Ey+nlwrTtiHxpOG+UyBQCq9&#10;bajSsN+9Pa5AhGjImtYTavjBAOvi9iY3mfUjfeBpGyvBIRQyo6GOscukDGWNzoSZ75DYO/remchn&#10;X0nbm5HDXSsXSiXSmYb4Q206fK2x/N4OTgOG4WmuNqmr9u/n8eFzcf4au53W93fT5gVExCleYbjU&#10;5+pQcKeDH8gG0WpIVJoyysbzEsQFUMuExxz+FFnk8v+E4hcAAP//AwBQSwECLQAUAAYACAAAACEA&#10;toM4kv4AAADhAQAAEwAAAAAAAAAAAAAAAAAAAAAAW0NvbnRlbnRfVHlwZXNdLnhtbFBLAQItABQA&#10;BgAIAAAAIQA4/SH/1gAAAJQBAAALAAAAAAAAAAAAAAAAAC8BAABfcmVscy8ucmVsc1BLAQItABQA&#10;BgAIAAAAIQCMPd00HQIAADsEAAAOAAAAAAAAAAAAAAAAAC4CAABkcnMvZTJvRG9jLnhtbFBLAQIt&#10;ABQABgAIAAAAIQD51naJ3QAAAAo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109855</wp:posOffset>
                </wp:positionV>
                <wp:extent cx="2710815" cy="0"/>
                <wp:effectExtent l="9525" t="635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0359" id="AutoShape 3" o:spid="_x0000_s1026" type="#_x0000_t32" style="position:absolute;margin-left:50.4pt;margin-top:8.65pt;width:213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I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fKYpfN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A6yLd90AAAAJAQAADwAAAGRycy9kb3ducmV2LnhtbEyPzU7DMBCE&#10;70i8g7WVuCBqN6gEQpyqQuLAsT8SVzdektB4HcVOE/r0bMWB3nZ2R7Pf5KvJteKEfWg8aVjMFQik&#10;0tuGKg373fvDM4gQDVnTekINPxhgVdze5CazfqQNnraxEhxCITMa6hi7TMpQ1uhMmPsOiW9fvncm&#10;suwraXszcrhrZaLUk3SmIf5Qmw7faiyP28FpwDAsF2r94qr9x3m8/0zO32O30/puNq1fQUSc4r8Z&#10;LviMDgUzHfxANoiWtVKMHnlIH0GwYZmkKYjD30IWubxuUPwCAAD//wMAUEsBAi0AFAAGAAgAAAAh&#10;ALaDOJL+AAAA4QEAABMAAAAAAAAAAAAAAAAAAAAAAFtDb250ZW50X1R5cGVzXS54bWxQSwECLQAU&#10;AAYACAAAACEAOP0h/9YAAACUAQAACwAAAAAAAAAAAAAAAAAvAQAAX3JlbHMvLnJlbHNQSwECLQAU&#10;AAYACAAAACEAX0ACFB4CAAA7BAAADgAAAAAAAAAAAAAAAAAuAgAAZHJzL2Uyb0RvYy54bWxQSwEC&#10;LQAUAAYACAAAACEAA6yLd90AAAAJAQAADwAAAAAAAAAAAAAAAAB4BAAAZHJzL2Rvd25yZXYueG1s&#10;UEsFBgAAAAAEAAQA8wAAAIIFAAAAAA==&#10;"/>
            </w:pict>
          </mc:Fallback>
        </mc:AlternateContent>
      </w:r>
      <w:r w:rsidR="0072718C">
        <w:rPr>
          <w:rFonts w:ascii="Times New Roman" w:hAnsi="Times New Roman" w:cs="Times New Roman"/>
          <w:b/>
          <w:bCs/>
          <w:sz w:val="20"/>
          <w:szCs w:val="20"/>
        </w:rPr>
        <w:t>Evaluator:</w:t>
      </w:r>
      <w:r w:rsidR="0072718C">
        <w:rPr>
          <w:rFonts w:ascii="Times New Roman" w:hAnsi="Times New Roman" w:cs="Times New Roman"/>
          <w:sz w:val="20"/>
          <w:szCs w:val="20"/>
        </w:rPr>
        <w:tab/>
      </w:r>
      <w:r w:rsidR="0072718C">
        <w:rPr>
          <w:rFonts w:ascii="Times New Roman" w:hAnsi="Times New Roman" w:cs="Times New Roman"/>
          <w:sz w:val="20"/>
          <w:szCs w:val="20"/>
        </w:rPr>
        <w:tab/>
      </w:r>
      <w:r w:rsidR="0072718C">
        <w:rPr>
          <w:rFonts w:ascii="Times New Roman" w:hAnsi="Times New Roman" w:cs="Times New Roman"/>
          <w:sz w:val="20"/>
          <w:szCs w:val="20"/>
        </w:rPr>
        <w:tab/>
      </w:r>
      <w:r w:rsidR="0072718C">
        <w:rPr>
          <w:rFonts w:ascii="Times New Roman" w:hAnsi="Times New Roman" w:cs="Times New Roman"/>
          <w:b/>
          <w:bCs/>
          <w:sz w:val="20"/>
          <w:szCs w:val="20"/>
        </w:rPr>
        <w:t>Date</w:t>
      </w:r>
      <w:r w:rsidR="0072718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17CA7" w:rsidRDefault="00F17CA7">
      <w:pPr>
        <w:rPr>
          <w:rFonts w:ascii="Times New Roman" w:hAnsi="Times New Roman" w:cs="Times New Roman"/>
          <w:sz w:val="14"/>
          <w:szCs w:val="14"/>
        </w:rPr>
      </w:pPr>
    </w:p>
    <w:p w:rsidR="00F17CA7" w:rsidRDefault="00F17C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RATING SCALE:</w:t>
      </w:r>
    </w:p>
    <w:p w:rsidR="00F17CA7" w:rsidRDefault="00F17CA7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F17CA7" w:rsidRDefault="00F17CA7">
      <w:pPr>
        <w:tabs>
          <w:tab w:val="left" w:pos="1620"/>
          <w:tab w:val="left" w:pos="3060"/>
          <w:tab w:val="left" w:pos="5400"/>
          <w:tab w:val="left" w:pos="7200"/>
          <w:tab w:val="left" w:pos="8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0"/>
          <w:szCs w:val="20"/>
        </w:rPr>
        <w:t>. Distinguished</w:t>
      </w:r>
      <w:r>
        <w:rPr>
          <w:rFonts w:ascii="Times New Roman" w:hAnsi="Times New Roman" w:cs="Times New Roman"/>
          <w:sz w:val="20"/>
          <w:szCs w:val="20"/>
        </w:rPr>
        <w:tab/>
        <w:t>2. Proficient</w:t>
      </w:r>
      <w:r>
        <w:rPr>
          <w:rFonts w:ascii="Times New Roman" w:hAnsi="Times New Roman" w:cs="Times New Roman"/>
          <w:sz w:val="20"/>
          <w:szCs w:val="20"/>
        </w:rPr>
        <w:tab/>
        <w:t>3. Needs Improvement</w:t>
      </w:r>
      <w:r>
        <w:rPr>
          <w:rFonts w:ascii="Times New Roman" w:hAnsi="Times New Roman" w:cs="Times New Roman"/>
          <w:sz w:val="20"/>
          <w:szCs w:val="20"/>
        </w:rPr>
        <w:tab/>
        <w:t>4. Unsatisfactory</w:t>
      </w:r>
      <w:r>
        <w:rPr>
          <w:rFonts w:ascii="Times New Roman" w:hAnsi="Times New Roman" w:cs="Times New Roman"/>
          <w:sz w:val="20"/>
          <w:szCs w:val="20"/>
        </w:rPr>
        <w:tab/>
        <w:t>5. Not observed/Not applicable</w:t>
      </w:r>
    </w:p>
    <w:p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C0BB5" w:rsidRPr="00A93CC6" w:rsidTr="007405B2">
        <w:tc>
          <w:tcPr>
            <w:tcW w:w="10790" w:type="dxa"/>
          </w:tcPr>
          <w:p w:rsidR="001C0BB5" w:rsidRPr="00A93CC6" w:rsidRDefault="001C0BB5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Distinguished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exceeds the requirements of the assignment.  The evaluation shall include notations of exceptional performance.</w:t>
            </w:r>
          </w:p>
        </w:tc>
      </w:tr>
      <w:tr w:rsidR="001C0BB5" w:rsidRPr="00A93CC6" w:rsidTr="007405B2">
        <w:tc>
          <w:tcPr>
            <w:tcW w:w="10790" w:type="dxa"/>
          </w:tcPr>
          <w:p w:rsidR="001C0BB5" w:rsidRPr="00A93CC6" w:rsidRDefault="001C0BB5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Proficient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meets the requirements of the assignment.  The evaluation may include notations of exceptional performance.</w:t>
            </w:r>
          </w:p>
        </w:tc>
      </w:tr>
      <w:tr w:rsidR="001C0BB5" w:rsidRPr="00A93CC6" w:rsidTr="007405B2">
        <w:tc>
          <w:tcPr>
            <w:tcW w:w="10790" w:type="dxa"/>
          </w:tcPr>
          <w:p w:rsidR="001C0BB5" w:rsidRPr="00A93CC6" w:rsidRDefault="001C0BB5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Needs Improvement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does not fully meet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requirements of assignment.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The evaluation shall include notations of areas to be improved.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0BB5" w:rsidRPr="00A93CC6" w:rsidTr="007405B2">
        <w:tc>
          <w:tcPr>
            <w:tcW w:w="10790" w:type="dxa"/>
          </w:tcPr>
          <w:p w:rsidR="001C0BB5" w:rsidRPr="00A93CC6" w:rsidRDefault="001C0BB5" w:rsidP="007405B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Does Not Meet the Requirements of Assignment-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rating indicates that the Observer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does not reasonably expect the </w:t>
            </w:r>
            <w:proofErr w:type="spellStart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evaluatee</w:t>
            </w:r>
            <w:proofErr w:type="spellEnd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improve.</w:t>
            </w:r>
            <w:r w:rsidRPr="00A93C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evaluation shall include specific areas of unsatisfactory performance. </w:t>
            </w:r>
          </w:p>
        </w:tc>
      </w:tr>
    </w:tbl>
    <w:p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</w:p>
    <w:p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PERFORMANCE:</w:t>
      </w:r>
    </w:p>
    <w:p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07E9B">
        <w:rPr>
          <w:rFonts w:ascii="Times New Roman" w:hAnsi="Times New Roman" w:cs="Times New Roman"/>
          <w:b/>
          <w:bCs/>
          <w:sz w:val="20"/>
          <w:szCs w:val="20"/>
        </w:rPr>
        <w:t>Case Manager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Faculty</w:t>
      </w:r>
    </w:p>
    <w:p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RATING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40"/>
        <w:gridCol w:w="4896"/>
      </w:tblGrid>
      <w:tr w:rsidR="00F17CA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7FAE" w:rsidRDefault="00EA7FAE" w:rsidP="00EA7FA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receptive to students and creates an effective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counseling environment.</w:t>
            </w:r>
          </w:p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CA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CA7" w:rsidRPr="006C43B8" w:rsidRDefault="001B4D79" w:rsidP="006C43B8">
            <w:pPr>
              <w:pStyle w:val="ListParagraph"/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Listens well and provides opportunities for students to express their concerns.</w:t>
            </w:r>
          </w:p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43B8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3B8" w:rsidRDefault="001B4D79" w:rsidP="00EA7FAE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C43B8">
              <w:rPr>
                <w:rFonts w:ascii="Times New Roman" w:hAnsi="Times New Roman" w:cs="Times New Roman"/>
                <w:sz w:val="20"/>
                <w:szCs w:val="20"/>
              </w:rPr>
              <w:t>Develops and implements mental health services programs that benefit the college community</w:t>
            </w:r>
          </w:p>
          <w:p w:rsidR="00EA7FAE" w:rsidRPr="00EA7FAE" w:rsidRDefault="00EA7FAE" w:rsidP="00EA7FAE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8" w:rsidRDefault="006C43B8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8" w:rsidRDefault="006C43B8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Develops and provides student resources that contribute to </w:t>
            </w:r>
            <w:r w:rsidR="00A71E78">
              <w:rPr>
                <w:rFonts w:ascii="Times New Roman" w:hAnsi="Times New Roman" w:cs="Times New Roman"/>
                <w:sz w:val="20"/>
                <w:szCs w:val="20"/>
              </w:rPr>
              <w:t xml:space="preserve">mental </w:t>
            </w:r>
            <w:r w:rsidR="0016517F">
              <w:rPr>
                <w:rFonts w:ascii="Times New Roman" w:hAnsi="Times New Roman" w:cs="Times New Roman"/>
                <w:sz w:val="20"/>
                <w:szCs w:val="20"/>
              </w:rPr>
              <w:t>health and educational success.</w:t>
            </w:r>
          </w:p>
          <w:p w:rsidR="00D12063" w:rsidRPr="00D12063" w:rsidRDefault="00D12063" w:rsidP="00D12063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ind w:left="36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12063" w:rsidRDefault="00D12063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Oversees case management/support coordination process.</w:t>
            </w:r>
          </w:p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knowledge of legislation and regulations that impact </w:t>
            </w:r>
            <w:r w:rsidR="00A71E78">
              <w:rPr>
                <w:rFonts w:ascii="Times New Roman" w:hAnsi="Times New Roman" w:cs="Times New Roman"/>
                <w:sz w:val="20"/>
                <w:szCs w:val="20"/>
              </w:rPr>
              <w:t xml:space="preserve">mental </w:t>
            </w:r>
            <w:r w:rsidR="006C43B8">
              <w:rPr>
                <w:rFonts w:ascii="Times New Roman" w:hAnsi="Times New Roman" w:cs="Times New Roman"/>
                <w:sz w:val="20"/>
                <w:szCs w:val="20"/>
              </w:rPr>
              <w:t>health services; collects appropriate data for reporting purposes</w:t>
            </w:r>
            <w:r w:rsidR="001651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leadership and runs assigned programs effectively.</w:t>
            </w:r>
          </w:p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>
        <w:tc>
          <w:tcPr>
            <w:tcW w:w="5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7CA7" w:rsidRDefault="00A71E78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Researches questions brought by students, faculty, and staff or directs students to appropriate sources of information</w:t>
            </w:r>
            <w:r w:rsidR="00F17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>
        <w:trPr>
          <w:cantSplit/>
          <w:trHeight w:val="746"/>
        </w:trPr>
        <w:tc>
          <w:tcPr>
            <w:tcW w:w="51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Communicates information clearly, concisely, and effectively.</w:t>
            </w:r>
          </w:p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CA7" w:rsidRDefault="00A71E78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knowledge of District and College policies and procedures affecting students</w:t>
            </w:r>
            <w:r w:rsidR="00F17C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CA7" w:rsidRPr="00D12063" w:rsidRDefault="00F17CA7" w:rsidP="00D12063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sensitivity in working with students of diverse racial and ethnic backgrounds, sexual orientation, and disabilities.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>
        <w:trPr>
          <w:cantSplit/>
          <w:trHeight w:val="934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CA7">
        <w:trPr>
          <w:cantSplit/>
          <w:trHeight w:val="934"/>
        </w:trPr>
        <w:tc>
          <w:tcPr>
            <w:tcW w:w="51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17CA7" w:rsidRDefault="00F17CA7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7" w:rsidRDefault="00F17CA7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18"/>
          <w:szCs w:val="18"/>
        </w:rPr>
      </w:pPr>
    </w:p>
    <w:p w:rsidR="00F17CA7" w:rsidRDefault="00F17CA7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A67110">
      <w:pPr>
        <w:tabs>
          <w:tab w:val="left" w:pos="1800"/>
          <w:tab w:val="left" w:pos="3240"/>
          <w:tab w:val="left" w:pos="5580"/>
          <w:tab w:val="left" w:pos="720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Default="001C0BB5" w:rsidP="001C0BB5">
      <w:pPr>
        <w:rPr>
          <w:rFonts w:ascii="Times New Roman" w:hAnsi="Times New Roman" w:cs="Times New Roman"/>
          <w:sz w:val="20"/>
          <w:szCs w:val="20"/>
        </w:rPr>
      </w:pPr>
    </w:p>
    <w:p w:rsidR="001C0BB5" w:rsidRPr="001C0BB5" w:rsidRDefault="001C0BB5" w:rsidP="001C0BB5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TA’d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2017-2018 AY, Rev. 20232-2024 AY </w:t>
      </w:r>
    </w:p>
    <w:sectPr w:rsidR="001C0BB5" w:rsidRPr="001C0BB5" w:rsidSect="003962D8">
      <w:footerReference w:type="default" r:id="rId10"/>
      <w:pgSz w:w="12240" w:h="15840"/>
      <w:pgMar w:top="1260" w:right="72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32" w:rsidRDefault="00107732">
      <w:r>
        <w:separator/>
      </w:r>
    </w:p>
  </w:endnote>
  <w:endnote w:type="continuationSeparator" w:id="0">
    <w:p w:rsidR="00107732" w:rsidRDefault="0010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A7" w:rsidRPr="001C0BB5" w:rsidRDefault="001C0BB5" w:rsidP="001C0BB5">
    <w:pPr>
      <w:tabs>
        <w:tab w:val="left" w:pos="1800"/>
        <w:tab w:val="left" w:pos="3240"/>
        <w:tab w:val="left" w:pos="5580"/>
        <w:tab w:val="left" w:pos="7200"/>
      </w:tabs>
      <w:jc w:val="center"/>
      <w:rPr>
        <w:rFonts w:ascii="Times New Roman" w:hAnsi="Times New Roman" w:cs="Times New Roman"/>
        <w:sz w:val="20"/>
        <w:szCs w:val="20"/>
      </w:rPr>
    </w:pPr>
    <w:r w:rsidRPr="00A67110">
      <w:rPr>
        <w:rFonts w:ascii="Times New Roman" w:hAnsi="Times New Roman" w:cs="Times New Roman"/>
        <w:sz w:val="20"/>
        <w:szCs w:val="20"/>
      </w:rPr>
      <w:t>APPENDIX 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32" w:rsidRDefault="00107732">
      <w:r>
        <w:separator/>
      </w:r>
    </w:p>
  </w:footnote>
  <w:footnote w:type="continuationSeparator" w:id="0">
    <w:p w:rsidR="00107732" w:rsidRDefault="0010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0CB"/>
    <w:multiLevelType w:val="hybridMultilevel"/>
    <w:tmpl w:val="846244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A7"/>
    <w:rsid w:val="00082BD0"/>
    <w:rsid w:val="000847D8"/>
    <w:rsid w:val="000A00DF"/>
    <w:rsid w:val="000D3987"/>
    <w:rsid w:val="00107732"/>
    <w:rsid w:val="00107E9B"/>
    <w:rsid w:val="00121F95"/>
    <w:rsid w:val="00130797"/>
    <w:rsid w:val="0016517F"/>
    <w:rsid w:val="001A708C"/>
    <w:rsid w:val="001B4D79"/>
    <w:rsid w:val="001B51F5"/>
    <w:rsid w:val="001C0BB5"/>
    <w:rsid w:val="00221780"/>
    <w:rsid w:val="002B35A3"/>
    <w:rsid w:val="003264C2"/>
    <w:rsid w:val="00343B40"/>
    <w:rsid w:val="003924CF"/>
    <w:rsid w:val="003962D8"/>
    <w:rsid w:val="00471085"/>
    <w:rsid w:val="00523071"/>
    <w:rsid w:val="00547FCF"/>
    <w:rsid w:val="005B54B5"/>
    <w:rsid w:val="006707DE"/>
    <w:rsid w:val="006C43B8"/>
    <w:rsid w:val="0072718C"/>
    <w:rsid w:val="00741B13"/>
    <w:rsid w:val="00803859"/>
    <w:rsid w:val="008C6C7C"/>
    <w:rsid w:val="0090152F"/>
    <w:rsid w:val="009316A9"/>
    <w:rsid w:val="00970FCF"/>
    <w:rsid w:val="00A67110"/>
    <w:rsid w:val="00A71E78"/>
    <w:rsid w:val="00A856DE"/>
    <w:rsid w:val="00A92BE3"/>
    <w:rsid w:val="00B07A07"/>
    <w:rsid w:val="00B97F05"/>
    <w:rsid w:val="00C01095"/>
    <w:rsid w:val="00C41B06"/>
    <w:rsid w:val="00D12063"/>
    <w:rsid w:val="00D15FE8"/>
    <w:rsid w:val="00D45D67"/>
    <w:rsid w:val="00EA7FAE"/>
    <w:rsid w:val="00ED1F3A"/>
    <w:rsid w:val="00F17CA7"/>
    <w:rsid w:val="00F5204C"/>
    <w:rsid w:val="00F61E00"/>
    <w:rsid w:val="00FA1CB7"/>
    <w:rsid w:val="00FB20AC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9CC3E01D-8CF0-4911-9C95-808E0776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D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62D8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2D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62D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C43B8"/>
    <w:pPr>
      <w:ind w:left="720"/>
      <w:contextualSpacing/>
    </w:pPr>
  </w:style>
  <w:style w:type="table" w:styleId="TableGrid">
    <w:name w:val="Table Grid"/>
    <w:basedOn w:val="TableNormal"/>
    <w:uiPriority w:val="39"/>
    <w:rsid w:val="001C0B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Props1.xml><?xml version="1.0" encoding="utf-8"?>
<ds:datastoreItem xmlns:ds="http://schemas.openxmlformats.org/officeDocument/2006/customXml" ds:itemID="{D7C00F42-8CF4-4310-B214-95F4CA124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0CDEF-139F-47C3-8931-3D7D6D22A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5DB1D-A412-49AB-91EE-7B39FBEDB5D2}">
  <ds:schemaRefs>
    <ds:schemaRef ds:uri="a5d124a7-ab0d-435e-af12-36d80b0e9e3d"/>
    <ds:schemaRef ds:uri="http://schemas.microsoft.com/office/2006/documentManagement/types"/>
    <ds:schemaRef ds:uri="49f69402-8eb5-4420-b601-69ba5e8dc541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2014-03-10T20:22:00Z</cp:lastPrinted>
  <dcterms:created xsi:type="dcterms:W3CDTF">2024-04-17T21:23:00Z</dcterms:created>
  <dcterms:modified xsi:type="dcterms:W3CDTF">2024-04-17T21:23:00Z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