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838" w:rsidRPr="006B376A" w:rsidRDefault="00C97838" w:rsidP="00C97838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6B376A">
        <w:rPr>
          <w:b/>
          <w:sz w:val="24"/>
          <w:szCs w:val="24"/>
        </w:rPr>
        <w:t xml:space="preserve">ACCESSING REMOTE WORKER TRAINING </w:t>
      </w:r>
    </w:p>
    <w:p w:rsidR="004E3CA2" w:rsidRPr="006B376A" w:rsidRDefault="00C97838" w:rsidP="00C97838">
      <w:pPr>
        <w:jc w:val="center"/>
        <w:rPr>
          <w:b/>
          <w:sz w:val="24"/>
          <w:szCs w:val="24"/>
        </w:rPr>
      </w:pPr>
      <w:r w:rsidRPr="006B376A">
        <w:rPr>
          <w:b/>
          <w:sz w:val="24"/>
          <w:szCs w:val="24"/>
        </w:rPr>
        <w:t>VISION RESOURCE CENTER</w:t>
      </w:r>
    </w:p>
    <w:p w:rsidR="00C97838" w:rsidRDefault="00C97838" w:rsidP="00C97838">
      <w:r w:rsidRPr="006B376A">
        <w:rPr>
          <w:b/>
          <w:highlight w:val="yellow"/>
        </w:rPr>
        <w:t>Step 1:</w:t>
      </w:r>
      <w:r>
        <w:t xml:space="preserve"> Use Portal Guard, SJECCD’s single sign-on platform </w:t>
      </w:r>
      <w:hyperlink r:id="rId4" w:history="1">
        <w:r>
          <w:rPr>
            <w:rStyle w:val="Hyperlink"/>
          </w:rPr>
          <w:t>https://sso.sjeccd.edu</w:t>
        </w:r>
      </w:hyperlink>
      <w:r>
        <w:tab/>
      </w:r>
    </w:p>
    <w:p w:rsidR="00C97838" w:rsidRDefault="00C97838">
      <w:r w:rsidRPr="00C97838">
        <w:rPr>
          <w:noProof/>
        </w:rPr>
        <w:drawing>
          <wp:inline distT="0" distB="0" distL="0" distR="0" wp14:anchorId="5ED4BFEF" wp14:editId="43911D0D">
            <wp:extent cx="1733341" cy="2527606"/>
            <wp:effectExtent l="0" t="0" r="63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9645" cy="253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838" w:rsidRDefault="00C97838" w:rsidP="00C97838">
      <w:r w:rsidRPr="006B376A">
        <w:rPr>
          <w:b/>
          <w:highlight w:val="yellow"/>
        </w:rPr>
        <w:t>Step 2:</w:t>
      </w:r>
      <w:r>
        <w:t xml:space="preserve"> Click on the California Community College Vision Resource Center – Prod tile </w:t>
      </w:r>
      <w:r>
        <w:tab/>
      </w:r>
    </w:p>
    <w:p w:rsidR="00C97838" w:rsidRDefault="00C97838">
      <w:r w:rsidRPr="00C97838">
        <w:rPr>
          <w:noProof/>
        </w:rPr>
        <w:drawing>
          <wp:inline distT="0" distB="0" distL="0" distR="0" wp14:anchorId="27AECF17" wp14:editId="17A1C490">
            <wp:extent cx="1858230" cy="1335793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1703" cy="135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838" w:rsidRDefault="00C97838" w:rsidP="00C97838">
      <w:r w:rsidRPr="006B376A">
        <w:rPr>
          <w:b/>
          <w:highlight w:val="yellow"/>
        </w:rPr>
        <w:lastRenderedPageBreak/>
        <w:t>Step 3:</w:t>
      </w:r>
      <w:r>
        <w:t xml:space="preserve"> Click on the California Community College Vision Resource Center – and you will see this CCC Vision Resource Center Webpage. Click on “Learn”</w:t>
      </w:r>
    </w:p>
    <w:p w:rsidR="00C97838" w:rsidRDefault="00C97838" w:rsidP="00C97838">
      <w:r w:rsidRPr="00C97838">
        <w:rPr>
          <w:noProof/>
        </w:rPr>
        <w:drawing>
          <wp:inline distT="0" distB="0" distL="0" distR="0" wp14:anchorId="05766F32" wp14:editId="2B948817">
            <wp:extent cx="3396343" cy="68797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7838" cy="69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838" w:rsidRDefault="00C97838" w:rsidP="00C97838"/>
    <w:p w:rsidR="00C97838" w:rsidRDefault="00C97838">
      <w:r w:rsidRPr="00C97838">
        <w:rPr>
          <w:noProof/>
        </w:rPr>
        <w:drawing>
          <wp:inline distT="0" distB="0" distL="0" distR="0" wp14:anchorId="3CAEFBE4" wp14:editId="0FD8550C">
            <wp:extent cx="1678075" cy="1157768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815" cy="117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838" w:rsidRDefault="00C97838">
      <w:r w:rsidRPr="006B376A">
        <w:rPr>
          <w:b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3451030</wp:posOffset>
                </wp:positionH>
                <wp:positionV relativeFrom="paragraph">
                  <wp:posOffset>79814</wp:posOffset>
                </wp:positionV>
                <wp:extent cx="293419" cy="540262"/>
                <wp:effectExtent l="0" t="85090" r="0" b="5969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53275">
                          <a:off x="0" y="0"/>
                          <a:ext cx="293419" cy="54026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8C9A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7" o:spid="_x0000_s1026" type="#_x0000_t67" style="position:absolute;margin-left:271.75pt;margin-top:6.3pt;width:23.1pt;height:42.55pt;rotation:388112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" adj="15734" fillcolor="#5b9bd5 [3204]" strokecolor="#1f4d78 [1604]" strokeweight="1pt"/>
            </w:pict>
          </mc:Fallback>
        </mc:AlternateContent>
      </w:r>
      <w:r w:rsidRPr="006B376A">
        <w:rPr>
          <w:b/>
          <w:highlight w:val="yellow"/>
        </w:rPr>
        <w:t>Step 4:</w:t>
      </w:r>
      <w:r>
        <w:t xml:space="preserve"> You will routed to the page where you can search for topics. In the search bar type “Remote” </w:t>
      </w:r>
    </w:p>
    <w:p w:rsidR="00C97838" w:rsidRDefault="00C97838">
      <w:r w:rsidRPr="00C97838">
        <w:rPr>
          <w:noProof/>
        </w:rPr>
        <w:drawing>
          <wp:inline distT="0" distB="0" distL="0" distR="0" wp14:anchorId="5B82748F" wp14:editId="10BFE0AE">
            <wp:extent cx="3979147" cy="1561050"/>
            <wp:effectExtent l="0" t="0" r="254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0887" cy="156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838" w:rsidRDefault="00C97838"/>
    <w:p w:rsidR="00C97838" w:rsidRDefault="00C97838" w:rsidP="00C97838">
      <w:r w:rsidRPr="006B376A">
        <w:rPr>
          <w:b/>
          <w:highlight w:val="yellow"/>
        </w:rPr>
        <w:lastRenderedPageBreak/>
        <w:t xml:space="preserve">Step </w:t>
      </w:r>
      <w:r w:rsidR="006B376A" w:rsidRPr="006B376A">
        <w:rPr>
          <w:b/>
          <w:highlight w:val="yellow"/>
        </w:rPr>
        <w:t>5</w:t>
      </w:r>
      <w:r w:rsidRPr="006B376A">
        <w:rPr>
          <w:b/>
          <w:highlight w:val="yellow"/>
        </w:rPr>
        <w:t>:</w:t>
      </w:r>
      <w:r>
        <w:t xml:space="preserve"> You will then see a variety of training titles. Navigate or search for the training title assigned on the Training Sheet. You are welcome to take as many courses as you like. </w:t>
      </w:r>
    </w:p>
    <w:p w:rsidR="00C97838" w:rsidRDefault="00C97838"/>
    <w:p w:rsidR="00C97838" w:rsidRDefault="00C97838">
      <w:r w:rsidRPr="00C97838">
        <w:rPr>
          <w:noProof/>
        </w:rPr>
        <w:drawing>
          <wp:inline distT="0" distB="0" distL="0" distR="0" wp14:anchorId="07D60659" wp14:editId="4B8751F7">
            <wp:extent cx="2689479" cy="3027101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441" cy="303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16" w:rsidRDefault="00515F1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1061183</wp:posOffset>
                </wp:positionH>
                <wp:positionV relativeFrom="paragraph">
                  <wp:posOffset>337506</wp:posOffset>
                </wp:positionV>
                <wp:extent cx="261620" cy="695973"/>
                <wp:effectExtent l="0" t="140970" r="0" b="13081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51159">
                          <a:off x="0" y="0"/>
                          <a:ext cx="261620" cy="69597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2C618" id="Down Arrow 12" o:spid="_x0000_s1026" type="#_x0000_t67" style="position:absolute;margin-left:83.55pt;margin-top:26.6pt;width:20.6pt;height:54.8pt;rotation:366035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" adj="17540" fillcolor="#5b9bd5 [3204]" strokecolor="#1f4d78 [1604]" strokeweight="1pt"/>
            </w:pict>
          </mc:Fallback>
        </mc:AlternateContent>
      </w:r>
      <w:r w:rsidR="00CA38C2" w:rsidRPr="006B376A">
        <w:rPr>
          <w:b/>
          <w:highlight w:val="yellow"/>
        </w:rPr>
        <w:t>Step</w:t>
      </w:r>
      <w:r w:rsidR="00CA38C2">
        <w:rPr>
          <w:b/>
          <w:highlight w:val="yellow"/>
        </w:rPr>
        <w:t xml:space="preserve"> 6</w:t>
      </w:r>
      <w:r w:rsidR="00CA38C2" w:rsidRPr="006B376A">
        <w:rPr>
          <w:b/>
          <w:highlight w:val="yellow"/>
        </w:rPr>
        <w:t>:</w:t>
      </w:r>
      <w:r w:rsidR="00CA38C2">
        <w:t xml:space="preserve"> After you have completed the training and taken the quiz. Save and exit. You can then get a copy of your transcript or certificate by navigating to “Learning” then “Transcripts”</w:t>
      </w:r>
    </w:p>
    <w:p w:rsidR="00C97838" w:rsidRDefault="00CA38C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-64770</wp:posOffset>
                </wp:positionV>
                <wp:extent cx="241160" cy="266281"/>
                <wp:effectExtent l="0" t="31750" r="32385" b="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24155">
                          <a:off x="0" y="0"/>
                          <a:ext cx="241160" cy="2662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FC809" id="Down Arrow 11" o:spid="_x0000_s1026" type="#_x0000_t67" style="position:absolute;margin-left:35.6pt;margin-top:-5.1pt;width:19pt;height:20.95pt;rotation:3193957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" adj="11819" fillcolor="#5b9bd5 [3204]" strokecolor="#1f4d78 [1604]" strokeweight="1pt"/>
            </w:pict>
          </mc:Fallback>
        </mc:AlternateContent>
      </w:r>
      <w:r w:rsidRPr="00CA38C2">
        <w:rPr>
          <w:noProof/>
        </w:rPr>
        <w:drawing>
          <wp:inline distT="0" distB="0" distL="0" distR="0" wp14:anchorId="7A91D19B" wp14:editId="093E5389">
            <wp:extent cx="4647363" cy="1387258"/>
            <wp:effectExtent l="0" t="0" r="127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4849" cy="139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7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38"/>
    <w:rsid w:val="00340D30"/>
    <w:rsid w:val="004E3CA2"/>
    <w:rsid w:val="00515F16"/>
    <w:rsid w:val="006234D6"/>
    <w:rsid w:val="006239BF"/>
    <w:rsid w:val="006B376A"/>
    <w:rsid w:val="00C97838"/>
    <w:rsid w:val="00CA38C2"/>
    <w:rsid w:val="00D175EA"/>
    <w:rsid w:val="00FE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536050-C91A-44FC-90C7-F29F08A9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783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97838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2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sso.sjeccd.edu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SJECCD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Zingsheim, Shairon</dc:creator>
  <cp:keywords/>
  <dc:description/>
  <cp:lastModifiedBy>Juarez, Elizabeth A.</cp:lastModifiedBy>
  <cp:revision>2</cp:revision>
  <dcterms:created xsi:type="dcterms:W3CDTF">2024-06-25T17:07:00Z</dcterms:created>
  <dcterms:modified xsi:type="dcterms:W3CDTF">2024-06-25T17:07:00Z</dcterms:modified>
</cp:coreProperties>
</file>